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F1" w:rsidRDefault="00941DF1" w:rsidP="00941DF1">
      <w:pPr>
        <w:pStyle w:val="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Наблюдение за учеником во время учебно-воспитательного процесса</w:t>
      </w:r>
    </w:p>
    <w:p w:rsidR="00941DF1" w:rsidRDefault="00941DF1" w:rsidP="00941DF1">
      <w:pPr>
        <w:pStyle w:val="21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Цель:</w:t>
      </w:r>
    </w:p>
    <w:p w:rsidR="00941DF1" w:rsidRDefault="00941DF1" w:rsidP="00941DF1">
      <w:pPr>
        <w:pStyle w:val="21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актуализация знаний о темпераменте;</w:t>
      </w:r>
    </w:p>
    <w:p w:rsidR="00941DF1" w:rsidRDefault="00941DF1" w:rsidP="00941DF1">
      <w:pPr>
        <w:pStyle w:val="21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изучение школьника в трех аспектах методом наблюдения.</w:t>
      </w:r>
    </w:p>
    <w:p w:rsidR="00941DF1" w:rsidRDefault="00941DF1" w:rsidP="00941DF1">
      <w:pPr>
        <w:pStyle w:val="21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 xml:space="preserve">формулирование обоснованных частных гипотез относительно указанных «координат», предположений о связях между ними. </w:t>
      </w:r>
    </w:p>
    <w:p w:rsidR="00941DF1" w:rsidRDefault="00941DF1" w:rsidP="00941DF1">
      <w:pPr>
        <w:pStyle w:val="21"/>
        <w:rPr>
          <w:b/>
          <w:i/>
          <w:sz w:val="24"/>
        </w:rPr>
      </w:pPr>
      <w:r>
        <w:rPr>
          <w:b/>
          <w:i/>
          <w:sz w:val="24"/>
        </w:rPr>
        <w:t xml:space="preserve">Содержание: </w:t>
      </w:r>
    </w:p>
    <w:p w:rsidR="00941DF1" w:rsidRDefault="00941DF1" w:rsidP="00941DF1">
      <w:pPr>
        <w:pStyle w:val="a3"/>
        <w:numPr>
          <w:ilvl w:val="0"/>
          <w:numId w:val="1"/>
        </w:numPr>
        <w:tabs>
          <w:tab w:val="left" w:pos="816"/>
        </w:tabs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Выбрать для более глубокого изучения одного учени</w:t>
      </w:r>
      <w:r>
        <w:rPr>
          <w:w w:val="110"/>
          <w:sz w:val="24"/>
          <w:szCs w:val="24"/>
        </w:rPr>
        <w:softHyphen/>
        <w:t xml:space="preserve">ка. </w:t>
      </w:r>
    </w:p>
    <w:p w:rsidR="00941DF1" w:rsidRDefault="00941DF1" w:rsidP="00941DF1">
      <w:pPr>
        <w:pStyle w:val="21"/>
        <w:numPr>
          <w:ilvl w:val="0"/>
          <w:numId w:val="1"/>
        </w:numPr>
        <w:tabs>
          <w:tab w:val="left" w:pos="816"/>
        </w:tabs>
        <w:rPr>
          <w:sz w:val="24"/>
        </w:rPr>
      </w:pPr>
      <w:r>
        <w:rPr>
          <w:sz w:val="24"/>
        </w:rPr>
        <w:t>Участвовать в деятельности школьника (совместная игра, труд, подготовка домашнего задания по предмету и т.д.) на правах учителя, взрослого, партнера.</w:t>
      </w:r>
    </w:p>
    <w:p w:rsidR="00941DF1" w:rsidRDefault="00941DF1" w:rsidP="00941DF1">
      <w:pPr>
        <w:pStyle w:val="21"/>
        <w:numPr>
          <w:ilvl w:val="0"/>
          <w:numId w:val="1"/>
        </w:numPr>
        <w:tabs>
          <w:tab w:val="left" w:pos="816"/>
        </w:tabs>
        <w:rPr>
          <w:sz w:val="24"/>
        </w:rPr>
      </w:pPr>
      <w:r>
        <w:rPr>
          <w:sz w:val="24"/>
        </w:rPr>
        <w:t>По окончании деятельности заполнить протокол  наблюдения.</w:t>
      </w:r>
    </w:p>
    <w:p w:rsidR="00941DF1" w:rsidRDefault="00941DF1" w:rsidP="00941DF1">
      <w:pPr>
        <w:pStyle w:val="21"/>
        <w:ind w:left="360"/>
        <w:rPr>
          <w:sz w:val="24"/>
        </w:rPr>
      </w:pPr>
    </w:p>
    <w:p w:rsidR="00941DF1" w:rsidRDefault="00941DF1" w:rsidP="00941DF1">
      <w:pPr>
        <w:pStyle w:val="21"/>
        <w:ind w:firstLine="720"/>
        <w:jc w:val="right"/>
        <w:rPr>
          <w:sz w:val="24"/>
        </w:rPr>
      </w:pPr>
      <w:r>
        <w:rPr>
          <w:sz w:val="24"/>
        </w:rPr>
        <w:t>ПРОТОКОЛ НАБЛЮДЕНИЯ ЗА ПОВЕДЕНИЕМ УЧЕНИКА</w:t>
      </w:r>
    </w:p>
    <w:p w:rsidR="00941DF1" w:rsidRDefault="00941DF1" w:rsidP="00941DF1">
      <w:pPr>
        <w:pStyle w:val="21"/>
        <w:ind w:firstLine="720"/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31"/>
        <w:gridCol w:w="1931"/>
        <w:gridCol w:w="1932"/>
        <w:gridCol w:w="1932"/>
        <w:gridCol w:w="1942"/>
      </w:tblGrid>
      <w:tr w:rsidR="00941DF1" w:rsidTr="00BE503A">
        <w:trPr>
          <w:cantSplit/>
          <w:trHeight w:hRule="exact" w:val="567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</w:t>
            </w: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плана наблюдений</w:t>
            </w:r>
          </w:p>
        </w:tc>
      </w:tr>
      <w:tr w:rsidR="00941DF1" w:rsidTr="00BE503A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/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1DF1" w:rsidTr="00BE503A">
        <w:trPr>
          <w:trHeight w:hRule="exact" w:val="567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1DF1" w:rsidTr="00BE503A">
        <w:trPr>
          <w:trHeight w:hRule="exact" w:val="567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41DF1" w:rsidTr="00BE503A">
        <w:trPr>
          <w:trHeight w:hRule="exact" w:val="567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1DF1" w:rsidTr="00BE503A">
        <w:trPr>
          <w:trHeight w:hRule="exact" w:val="567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  <w:p w:rsidR="00941DF1" w:rsidRDefault="00941DF1" w:rsidP="00BE503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F1" w:rsidRDefault="00941DF1" w:rsidP="00BE503A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41DF1" w:rsidRDefault="00941DF1" w:rsidP="00941DF1">
      <w:pPr>
        <w:pStyle w:val="21"/>
        <w:ind w:firstLine="720"/>
        <w:rPr>
          <w:sz w:val="24"/>
        </w:rPr>
      </w:pPr>
    </w:p>
    <w:p w:rsidR="00941DF1" w:rsidRDefault="00941DF1" w:rsidP="00941DF1">
      <w:pPr>
        <w:pStyle w:val="21"/>
        <w:rPr>
          <w:sz w:val="24"/>
          <w:szCs w:val="24"/>
        </w:rPr>
      </w:pPr>
      <w:r>
        <w:rPr>
          <w:sz w:val="24"/>
          <w:szCs w:val="24"/>
        </w:rPr>
        <w:t>Протокол заполняется по плану наблюдения.</w:t>
      </w:r>
    </w:p>
    <w:p w:rsidR="00941DF1" w:rsidRDefault="00941DF1" w:rsidP="00941DF1">
      <w:pPr>
        <w:pStyle w:val="21"/>
        <w:ind w:firstLine="720"/>
        <w:rPr>
          <w:sz w:val="24"/>
          <w:szCs w:val="24"/>
        </w:rPr>
      </w:pPr>
    </w:p>
    <w:p w:rsidR="00941DF1" w:rsidRDefault="00941DF1" w:rsidP="00941DF1">
      <w:pPr>
        <w:pStyle w:val="21"/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Как ведет себя ребенок в ситуации, когда необходимо быстро действовать:</w:t>
      </w:r>
    </w:p>
    <w:p w:rsidR="00941DF1" w:rsidRDefault="00941DF1" w:rsidP="00941DF1">
      <w:pPr>
        <w:pStyle w:val="21"/>
        <w:ind w:left="360"/>
        <w:rPr>
          <w:sz w:val="24"/>
          <w:szCs w:val="24"/>
        </w:rPr>
      </w:pPr>
    </w:p>
    <w:p w:rsidR="00941DF1" w:rsidRDefault="00941DF1" w:rsidP="00941DF1">
      <w:pPr>
        <w:pStyle w:val="21"/>
        <w:tabs>
          <w:tab w:val="left" w:pos="480"/>
        </w:tabs>
        <w:ind w:left="504" w:hanging="24"/>
        <w:rPr>
          <w:sz w:val="24"/>
          <w:szCs w:val="24"/>
        </w:rPr>
      </w:pPr>
      <w:r>
        <w:rPr>
          <w:sz w:val="24"/>
          <w:szCs w:val="24"/>
        </w:rPr>
        <w:t>а) легко включается в работу;</w:t>
      </w:r>
    </w:p>
    <w:p w:rsidR="00941DF1" w:rsidRDefault="00941DF1" w:rsidP="00941DF1">
      <w:pPr>
        <w:pStyle w:val="21"/>
        <w:tabs>
          <w:tab w:val="left" w:pos="480"/>
        </w:tabs>
        <w:ind w:left="504" w:hanging="24"/>
        <w:rPr>
          <w:sz w:val="24"/>
          <w:szCs w:val="24"/>
        </w:rPr>
      </w:pPr>
      <w:r>
        <w:rPr>
          <w:sz w:val="24"/>
          <w:szCs w:val="24"/>
        </w:rPr>
        <w:t>б) активно действует;</w:t>
      </w:r>
    </w:p>
    <w:p w:rsidR="00941DF1" w:rsidRDefault="00941DF1" w:rsidP="00941DF1">
      <w:pPr>
        <w:pStyle w:val="21"/>
        <w:tabs>
          <w:tab w:val="left" w:pos="480"/>
          <w:tab w:val="left" w:pos="672"/>
        </w:tabs>
        <w:ind w:left="504" w:hanging="24"/>
        <w:rPr>
          <w:sz w:val="24"/>
          <w:szCs w:val="24"/>
        </w:rPr>
      </w:pPr>
      <w:r>
        <w:rPr>
          <w:sz w:val="24"/>
          <w:szCs w:val="24"/>
        </w:rPr>
        <w:t>в) действует спокойно, без лишних слов;</w:t>
      </w:r>
    </w:p>
    <w:p w:rsidR="00941DF1" w:rsidRDefault="00941DF1" w:rsidP="00941DF1">
      <w:pPr>
        <w:pStyle w:val="21"/>
        <w:tabs>
          <w:tab w:val="left" w:pos="480"/>
        </w:tabs>
        <w:ind w:left="504" w:hanging="24"/>
        <w:rPr>
          <w:sz w:val="24"/>
          <w:szCs w:val="24"/>
        </w:rPr>
      </w:pPr>
      <w:r>
        <w:rPr>
          <w:sz w:val="24"/>
          <w:szCs w:val="24"/>
        </w:rPr>
        <w:t>г) действует робко, неуверенно.</w:t>
      </w:r>
    </w:p>
    <w:p w:rsidR="00941DF1" w:rsidRDefault="00941DF1" w:rsidP="00941DF1">
      <w:pPr>
        <w:pStyle w:val="21"/>
        <w:tabs>
          <w:tab w:val="left" w:pos="480"/>
        </w:tabs>
        <w:ind w:left="504" w:hanging="24"/>
        <w:rPr>
          <w:sz w:val="24"/>
          <w:szCs w:val="24"/>
        </w:rPr>
      </w:pPr>
    </w:p>
    <w:p w:rsidR="00941DF1" w:rsidRDefault="00941DF1" w:rsidP="00941DF1">
      <w:pPr>
        <w:pStyle w:val="21"/>
        <w:ind w:left="360"/>
        <w:rPr>
          <w:sz w:val="24"/>
          <w:szCs w:val="24"/>
        </w:rPr>
      </w:pPr>
      <w:r>
        <w:rPr>
          <w:sz w:val="24"/>
          <w:szCs w:val="24"/>
        </w:rPr>
        <w:t>2. Как реагирует на замечания учителя:</w:t>
      </w:r>
    </w:p>
    <w:p w:rsidR="00941DF1" w:rsidRDefault="00941DF1" w:rsidP="00941DF1">
      <w:pPr>
        <w:pStyle w:val="21"/>
        <w:tabs>
          <w:tab w:val="left" w:pos="480"/>
        </w:tabs>
        <w:ind w:left="528" w:hanging="24"/>
        <w:rPr>
          <w:sz w:val="24"/>
          <w:szCs w:val="24"/>
        </w:rPr>
      </w:pPr>
      <w:r>
        <w:rPr>
          <w:sz w:val="24"/>
          <w:szCs w:val="24"/>
        </w:rPr>
        <w:t>а) слушается, но через некоторое время опять делает то же самое;</w:t>
      </w:r>
    </w:p>
    <w:p w:rsidR="00941DF1" w:rsidRDefault="00941DF1" w:rsidP="00941DF1">
      <w:pPr>
        <w:pStyle w:val="21"/>
        <w:tabs>
          <w:tab w:val="left" w:pos="480"/>
        </w:tabs>
        <w:ind w:left="528" w:hanging="24"/>
        <w:rPr>
          <w:sz w:val="24"/>
          <w:szCs w:val="24"/>
        </w:rPr>
      </w:pPr>
      <w:r>
        <w:rPr>
          <w:sz w:val="24"/>
          <w:szCs w:val="24"/>
        </w:rPr>
        <w:t xml:space="preserve">б) не слушает и поступает </w:t>
      </w:r>
      <w:proofErr w:type="gramStart"/>
      <w:r>
        <w:rPr>
          <w:sz w:val="24"/>
          <w:szCs w:val="24"/>
        </w:rPr>
        <w:t>по своему</w:t>
      </w:r>
      <w:proofErr w:type="gramEnd"/>
      <w:r>
        <w:rPr>
          <w:sz w:val="24"/>
          <w:szCs w:val="24"/>
        </w:rPr>
        <w:t>. Бурно реагирует на замечания;</w:t>
      </w:r>
    </w:p>
    <w:p w:rsidR="00941DF1" w:rsidRDefault="00941DF1" w:rsidP="00941DF1">
      <w:pPr>
        <w:pStyle w:val="21"/>
        <w:tabs>
          <w:tab w:val="left" w:pos="480"/>
        </w:tabs>
        <w:ind w:left="528" w:hanging="24"/>
        <w:rPr>
          <w:sz w:val="24"/>
          <w:szCs w:val="24"/>
        </w:rPr>
      </w:pPr>
      <w:r>
        <w:rPr>
          <w:sz w:val="24"/>
          <w:szCs w:val="24"/>
        </w:rPr>
        <w:t>в) выслушивает молча;</w:t>
      </w:r>
    </w:p>
    <w:p w:rsidR="00941DF1" w:rsidRDefault="00941DF1" w:rsidP="00941DF1">
      <w:pPr>
        <w:pStyle w:val="21"/>
        <w:tabs>
          <w:tab w:val="left" w:pos="480"/>
        </w:tabs>
        <w:ind w:left="528" w:hanging="24"/>
        <w:rPr>
          <w:sz w:val="24"/>
          <w:szCs w:val="24"/>
        </w:rPr>
      </w:pPr>
      <w:r>
        <w:rPr>
          <w:sz w:val="24"/>
          <w:szCs w:val="24"/>
        </w:rPr>
        <w:t>г) молчит, обижен, переживает.</w:t>
      </w:r>
    </w:p>
    <w:p w:rsidR="00941DF1" w:rsidRDefault="00941DF1" w:rsidP="00941DF1">
      <w:pPr>
        <w:pStyle w:val="21"/>
        <w:ind w:left="720"/>
        <w:rPr>
          <w:sz w:val="24"/>
          <w:szCs w:val="24"/>
        </w:rPr>
      </w:pPr>
    </w:p>
    <w:p w:rsidR="00941DF1" w:rsidRDefault="00941DF1" w:rsidP="00941DF1">
      <w:pPr>
        <w:pStyle w:val="21"/>
        <w:numPr>
          <w:ilvl w:val="0"/>
          <w:numId w:val="3"/>
        </w:numPr>
        <w:tabs>
          <w:tab w:val="left" w:pos="744"/>
        </w:tabs>
        <w:rPr>
          <w:sz w:val="24"/>
          <w:szCs w:val="24"/>
        </w:rPr>
      </w:pPr>
      <w:r>
        <w:rPr>
          <w:sz w:val="24"/>
          <w:szCs w:val="24"/>
        </w:rPr>
        <w:t>Как разговаривает ребенок с другими детьми в значимых для него ситуациях</w:t>
      </w:r>
    </w:p>
    <w:p w:rsidR="00941DF1" w:rsidRDefault="00941DF1" w:rsidP="00941DF1">
      <w:pPr>
        <w:pStyle w:val="21"/>
        <w:ind w:left="552"/>
        <w:rPr>
          <w:sz w:val="24"/>
          <w:szCs w:val="24"/>
        </w:rPr>
      </w:pPr>
      <w:r>
        <w:rPr>
          <w:sz w:val="24"/>
          <w:szCs w:val="24"/>
        </w:rPr>
        <w:t>а) быстро, с жаром, но прислушивается к высказываниям других;</w:t>
      </w:r>
    </w:p>
    <w:p w:rsidR="00941DF1" w:rsidRDefault="00941DF1" w:rsidP="00941DF1">
      <w:pPr>
        <w:pStyle w:val="21"/>
        <w:ind w:left="552"/>
        <w:rPr>
          <w:sz w:val="24"/>
          <w:szCs w:val="24"/>
        </w:rPr>
      </w:pPr>
      <w:r>
        <w:rPr>
          <w:sz w:val="24"/>
          <w:szCs w:val="24"/>
        </w:rPr>
        <w:t>б) быстро, со страстью, но других не слушает;</w:t>
      </w:r>
    </w:p>
    <w:p w:rsidR="00941DF1" w:rsidRDefault="00941DF1" w:rsidP="00941DF1">
      <w:pPr>
        <w:pStyle w:val="21"/>
        <w:ind w:left="552"/>
        <w:rPr>
          <w:sz w:val="24"/>
          <w:szCs w:val="24"/>
        </w:rPr>
      </w:pPr>
      <w:r>
        <w:rPr>
          <w:sz w:val="24"/>
          <w:szCs w:val="24"/>
        </w:rPr>
        <w:t>в) медленно, спокойно, но уверенно;</w:t>
      </w:r>
    </w:p>
    <w:p w:rsidR="00941DF1" w:rsidRDefault="00941DF1" w:rsidP="00941DF1">
      <w:pPr>
        <w:pStyle w:val="21"/>
        <w:ind w:left="552"/>
        <w:rPr>
          <w:sz w:val="24"/>
          <w:szCs w:val="24"/>
        </w:rPr>
      </w:pPr>
      <w:r>
        <w:rPr>
          <w:sz w:val="24"/>
          <w:szCs w:val="24"/>
        </w:rPr>
        <w:t>г) с большой неуверенностью.</w:t>
      </w:r>
    </w:p>
    <w:p w:rsidR="00941DF1" w:rsidRDefault="00941DF1" w:rsidP="00941DF1">
      <w:pPr>
        <w:pStyle w:val="21"/>
        <w:ind w:left="360"/>
        <w:rPr>
          <w:sz w:val="24"/>
          <w:szCs w:val="24"/>
        </w:rPr>
      </w:pPr>
    </w:p>
    <w:p w:rsidR="00941DF1" w:rsidRDefault="00941DF1" w:rsidP="00941DF1">
      <w:pPr>
        <w:pStyle w:val="21"/>
        <w:numPr>
          <w:ilvl w:val="0"/>
          <w:numId w:val="3"/>
        </w:numPr>
        <w:tabs>
          <w:tab w:val="left" w:pos="744"/>
        </w:tabs>
        <w:rPr>
          <w:sz w:val="24"/>
          <w:szCs w:val="24"/>
        </w:rPr>
      </w:pPr>
      <w:r>
        <w:rPr>
          <w:sz w:val="24"/>
          <w:szCs w:val="24"/>
        </w:rPr>
        <w:t>Как ведет себя в непривычной обстановке (в кабинете директора, учительской и др.):</w:t>
      </w:r>
    </w:p>
    <w:p w:rsidR="00941DF1" w:rsidRDefault="00941DF1" w:rsidP="00941DF1">
      <w:pPr>
        <w:pStyle w:val="21"/>
        <w:ind w:left="672"/>
        <w:rPr>
          <w:sz w:val="24"/>
          <w:szCs w:val="24"/>
        </w:rPr>
      </w:pPr>
      <w:r>
        <w:rPr>
          <w:sz w:val="24"/>
          <w:szCs w:val="24"/>
        </w:rPr>
        <w:t>а) легко ориентируется, проявляет активность;</w:t>
      </w:r>
    </w:p>
    <w:p w:rsidR="00941DF1" w:rsidRDefault="00941DF1" w:rsidP="00941DF1">
      <w:pPr>
        <w:pStyle w:val="21"/>
        <w:ind w:left="6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proofErr w:type="gramStart"/>
      <w:r>
        <w:rPr>
          <w:sz w:val="24"/>
          <w:szCs w:val="24"/>
        </w:rPr>
        <w:t>активен</w:t>
      </w:r>
      <w:proofErr w:type="gramEnd"/>
      <w:r>
        <w:rPr>
          <w:sz w:val="24"/>
          <w:szCs w:val="24"/>
        </w:rPr>
        <w:t>, отмечается повышенная возбудимость;</w:t>
      </w:r>
    </w:p>
    <w:p w:rsidR="00941DF1" w:rsidRDefault="00941DF1" w:rsidP="00941DF1">
      <w:pPr>
        <w:pStyle w:val="21"/>
        <w:ind w:left="672"/>
        <w:rPr>
          <w:sz w:val="24"/>
          <w:szCs w:val="24"/>
        </w:rPr>
      </w:pPr>
      <w:r>
        <w:rPr>
          <w:sz w:val="24"/>
          <w:szCs w:val="24"/>
        </w:rPr>
        <w:t>в) спокойно рассматривает окружающее;</w:t>
      </w:r>
    </w:p>
    <w:p w:rsidR="00941DF1" w:rsidRDefault="00941DF1" w:rsidP="00941DF1">
      <w:pPr>
        <w:pStyle w:val="21"/>
        <w:ind w:left="672"/>
        <w:rPr>
          <w:sz w:val="24"/>
          <w:szCs w:val="24"/>
        </w:rPr>
      </w:pPr>
      <w:r>
        <w:rPr>
          <w:sz w:val="24"/>
          <w:szCs w:val="24"/>
        </w:rPr>
        <w:t>г) робок, растерян.</w:t>
      </w:r>
    </w:p>
    <w:p w:rsidR="00941DF1" w:rsidRDefault="00941DF1" w:rsidP="00941DF1">
      <w:pPr>
        <w:pStyle w:val="2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1DF1" w:rsidRDefault="00941DF1" w:rsidP="00941DF1">
      <w:pPr>
        <w:pStyle w:val="21"/>
        <w:rPr>
          <w:sz w:val="24"/>
          <w:szCs w:val="24"/>
        </w:rPr>
      </w:pPr>
      <w:r>
        <w:rPr>
          <w:b/>
          <w:i/>
          <w:sz w:val="24"/>
          <w:szCs w:val="24"/>
        </w:rPr>
        <w:t>Обработка</w:t>
      </w:r>
      <w:r>
        <w:rPr>
          <w:sz w:val="24"/>
          <w:szCs w:val="24"/>
        </w:rPr>
        <w:t xml:space="preserve"> полученных данных: если обнаруживается, что в большинстве случаев ребенок типа «а», то можно говорить о преобладании у него черт сангвинического темперамента; типа «б» - холерического, типа «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» - флегматического и типа «г» - меланхолического.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5E"/>
    <w:multiLevelType w:val="singleLevel"/>
    <w:tmpl w:val="0000005E"/>
    <w:name w:val="WW8Num96"/>
    <w:lvl w:ilvl="0">
      <w:start w:val="3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1DF1"/>
    <w:rsid w:val="0074054E"/>
    <w:rsid w:val="0094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1D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41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41DF1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>Дом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2011-03-10T18:41:00Z</dcterms:created>
  <dcterms:modified xsi:type="dcterms:W3CDTF">2011-03-10T18:43:00Z</dcterms:modified>
</cp:coreProperties>
</file>